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1384"/>
        <w:gridCol w:w="7655"/>
        <w:gridCol w:w="283"/>
      </w:tblGrid>
      <w:tr w:rsidR="000201DC" w:rsidRPr="001F2102" w14:paraId="47EB3224" w14:textId="77777777" w:rsidTr="004C4CFE">
        <w:trPr>
          <w:cantSplit/>
          <w:trHeight w:val="493"/>
        </w:trPr>
        <w:tc>
          <w:tcPr>
            <w:tcW w:w="1384" w:type="dxa"/>
          </w:tcPr>
          <w:p w14:paraId="192AF776" w14:textId="329BF0B6" w:rsidR="000201DC" w:rsidRPr="001F2102" w:rsidRDefault="001305E4" w:rsidP="004C4C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36E43E5" wp14:editId="2F14FA45">
                  <wp:extent cx="666750" cy="651838"/>
                  <wp:effectExtent l="0" t="0" r="0" b="0"/>
                  <wp:docPr id="12376629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6298" name="Obrázek 1237662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70" cy="65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0642703" w14:textId="77777777" w:rsidR="000201DC" w:rsidRPr="001F2102" w:rsidRDefault="000201DC" w:rsidP="000201DC">
            <w:pPr>
              <w:jc w:val="center"/>
              <w:rPr>
                <w:rFonts w:asciiTheme="minorHAnsi" w:hAnsiTheme="minorHAnsi"/>
                <w:b/>
                <w:sz w:val="52"/>
                <w:szCs w:val="52"/>
              </w:rPr>
            </w:pPr>
            <w:r w:rsidRPr="001F2102">
              <w:rPr>
                <w:rFonts w:asciiTheme="minorHAnsi" w:hAnsiTheme="minorHAnsi"/>
                <w:b/>
                <w:sz w:val="52"/>
                <w:szCs w:val="52"/>
              </w:rPr>
              <w:t>Město Ústí nad Orlicí</w:t>
            </w:r>
          </w:p>
          <w:p w14:paraId="3D3959F5" w14:textId="77777777" w:rsidR="000201DC" w:rsidRPr="001F2102" w:rsidRDefault="000201DC" w:rsidP="000201DC">
            <w:pPr>
              <w:jc w:val="center"/>
              <w:rPr>
                <w:rFonts w:asciiTheme="minorHAnsi" w:hAnsiTheme="minorHAnsi"/>
                <w:b/>
                <w:sz w:val="52"/>
                <w:szCs w:val="52"/>
              </w:rPr>
            </w:pPr>
          </w:p>
          <w:p w14:paraId="5C3CEADD" w14:textId="77777777" w:rsidR="000201DC" w:rsidRPr="001F2102" w:rsidRDefault="000201DC" w:rsidP="001D42E2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80AF87A" w14:textId="77777777" w:rsidR="000201DC" w:rsidRPr="001F2102" w:rsidRDefault="000201DC" w:rsidP="004C4CFE">
            <w:pPr>
              <w:rPr>
                <w:rFonts w:asciiTheme="minorHAnsi" w:hAnsiTheme="minorHAnsi"/>
              </w:rPr>
            </w:pPr>
            <w:r w:rsidRPr="001F2102">
              <w:rPr>
                <w:rFonts w:asciiTheme="minorHAnsi" w:hAnsiTheme="minorHAnsi"/>
              </w:rPr>
              <w:t> </w:t>
            </w:r>
          </w:p>
        </w:tc>
      </w:tr>
    </w:tbl>
    <w:p w14:paraId="6958CD09" w14:textId="77777777" w:rsidR="00B50DDF" w:rsidRDefault="001D42E2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>Město Ústí nad Orlicí pravidelně pořádá pro své nov</w:t>
      </w:r>
      <w:r w:rsidR="000726B9" w:rsidRPr="001F2102">
        <w:rPr>
          <w:rFonts w:asciiTheme="minorHAnsi" w:hAnsiTheme="minorHAnsi"/>
        </w:rPr>
        <w:t>ě narozené</w:t>
      </w:r>
      <w:r w:rsidRPr="001F2102">
        <w:rPr>
          <w:rFonts w:asciiTheme="minorHAnsi" w:hAnsiTheme="minorHAnsi"/>
        </w:rPr>
        <w:t xml:space="preserve"> občánky</w:t>
      </w:r>
      <w:r w:rsidR="008179E4">
        <w:rPr>
          <w:rFonts w:asciiTheme="minorHAnsi" w:hAnsiTheme="minorHAnsi"/>
        </w:rPr>
        <w:t xml:space="preserve"> </w:t>
      </w:r>
      <w:r w:rsidRPr="001F2102">
        <w:rPr>
          <w:rFonts w:asciiTheme="minorHAnsi" w:hAnsiTheme="minorHAnsi"/>
        </w:rPr>
        <w:t>slavnostní Vítání na radnici.</w:t>
      </w:r>
      <w:r w:rsidR="00B50DDF">
        <w:rPr>
          <w:rFonts w:asciiTheme="minorHAnsi" w:hAnsiTheme="minorHAnsi"/>
        </w:rPr>
        <w:t xml:space="preserve"> K přivítání mohou rodiče přihlásit dítě do 12 měsíců jeho věku a alespoň jeden z rodičů musí mít v době narození dítěte trvalý pobyt v Ústí nad Orlicí. </w:t>
      </w:r>
    </w:p>
    <w:p w14:paraId="24EF7668" w14:textId="0EBED2ED" w:rsidR="00FB4CF9" w:rsidRPr="001F2102" w:rsidRDefault="001D42E2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 xml:space="preserve">Pokud se budete chtít této slavnosti zúčastnit, je třeba </w:t>
      </w:r>
      <w:r w:rsidR="000726B9" w:rsidRPr="001F2102">
        <w:rPr>
          <w:rFonts w:asciiTheme="minorHAnsi" w:hAnsiTheme="minorHAnsi"/>
        </w:rPr>
        <w:t>vyplnit níže u</w:t>
      </w:r>
      <w:r w:rsidR="006472B7" w:rsidRPr="001F2102">
        <w:rPr>
          <w:rFonts w:asciiTheme="minorHAnsi" w:hAnsiTheme="minorHAnsi"/>
        </w:rPr>
        <w:t xml:space="preserve">vedenou přihlášku a doručit ji </w:t>
      </w:r>
      <w:r w:rsidR="000726B9" w:rsidRPr="001F2102">
        <w:rPr>
          <w:rFonts w:asciiTheme="minorHAnsi" w:hAnsiTheme="minorHAnsi"/>
        </w:rPr>
        <w:t>osobně nebo poštou na podatelnu Městského úřadu Ústí nad Orlicí, Sychrova 16, 562 24 Ústí nad Orlicí.</w:t>
      </w:r>
    </w:p>
    <w:p w14:paraId="119E39C4" w14:textId="77777777" w:rsidR="000726B9" w:rsidRPr="001F2102" w:rsidRDefault="000726B9" w:rsidP="0079286A">
      <w:pPr>
        <w:jc w:val="both"/>
        <w:rPr>
          <w:rFonts w:asciiTheme="minorHAnsi" w:hAnsiTheme="minorHAnsi"/>
        </w:rPr>
      </w:pPr>
    </w:p>
    <w:p w14:paraId="682B44B0" w14:textId="1B755544" w:rsidR="000726B9" w:rsidRPr="001F2102" w:rsidRDefault="000726B9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 xml:space="preserve">Pozvánka na tradiční slavnostní uvítání nových občánků města Ústí nad Orlicí Vám bude zaslána na Vámi uvedenou doručovací adresu </w:t>
      </w:r>
      <w:r w:rsidR="00545564" w:rsidRPr="001F2102">
        <w:rPr>
          <w:rFonts w:asciiTheme="minorHAnsi" w:hAnsiTheme="minorHAnsi"/>
        </w:rPr>
        <w:t xml:space="preserve">cca </w:t>
      </w:r>
      <w:r w:rsidRPr="001F2102">
        <w:rPr>
          <w:rFonts w:asciiTheme="minorHAnsi" w:hAnsiTheme="minorHAnsi"/>
        </w:rPr>
        <w:t>14 dní před konáním akce.</w:t>
      </w:r>
    </w:p>
    <w:p w14:paraId="42ADB5B9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1D215300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  <w:r w:rsidRPr="001F2102">
        <w:rPr>
          <w:rFonts w:asciiTheme="minorHAnsi" w:hAnsiTheme="minorHAnsi" w:cs="TimesNewRomanPS-BoldItalicMT"/>
          <w:b/>
          <w:bCs/>
          <w:i/>
          <w:iCs/>
        </w:rPr>
        <w:t>-----------------------------------------------------------------------------------------------------------------</w:t>
      </w:r>
    </w:p>
    <w:p w14:paraId="2279E3D8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39269BD4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057FEB6E" w14:textId="29616892" w:rsidR="00606C3D" w:rsidRPr="001F2102" w:rsidRDefault="000726B9" w:rsidP="00BE456C">
      <w:pPr>
        <w:jc w:val="center"/>
        <w:rPr>
          <w:rFonts w:asciiTheme="minorHAnsi" w:hAnsiTheme="minorHAnsi"/>
        </w:rPr>
      </w:pPr>
      <w:r w:rsidRPr="001F2102">
        <w:rPr>
          <w:rFonts w:asciiTheme="minorHAnsi" w:hAnsiTheme="minorHAnsi"/>
          <w:b/>
        </w:rPr>
        <w:t>Přihláška na slavnostní vítání občánků města Ústí nad Orlicí</w:t>
      </w:r>
    </w:p>
    <w:p w14:paraId="17777B42" w14:textId="77777777" w:rsidR="00606C3D" w:rsidRPr="001F2102" w:rsidRDefault="00606C3D">
      <w:pPr>
        <w:rPr>
          <w:rFonts w:asciiTheme="minorHAnsi" w:hAnsiTheme="minorHAnsi"/>
        </w:rPr>
      </w:pPr>
    </w:p>
    <w:p w14:paraId="5DC05177" w14:textId="05D6FAD2" w:rsidR="00606C3D" w:rsidRPr="001F2102" w:rsidRDefault="00BD2739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Jméno a příjmení dítěte:……………………………</w:t>
      </w:r>
      <w:r w:rsidR="006138CB">
        <w:rPr>
          <w:rFonts w:asciiTheme="minorHAnsi" w:hAnsiTheme="minorHAnsi"/>
        </w:rPr>
        <w:t>…………………………</w:t>
      </w:r>
      <w:r w:rsidR="00EB50FF" w:rsidRPr="001F2102">
        <w:rPr>
          <w:rFonts w:asciiTheme="minorHAnsi" w:hAnsiTheme="minorHAnsi"/>
        </w:rPr>
        <w:t>………………………………</w:t>
      </w:r>
      <w:r w:rsidRPr="001F2102">
        <w:rPr>
          <w:rFonts w:asciiTheme="minorHAnsi" w:hAnsiTheme="minorHAnsi"/>
        </w:rPr>
        <w:t>……………</w:t>
      </w:r>
    </w:p>
    <w:p w14:paraId="36022ECD" w14:textId="77777777" w:rsidR="00606C3D" w:rsidRPr="001F2102" w:rsidRDefault="00606C3D">
      <w:pPr>
        <w:rPr>
          <w:rFonts w:asciiTheme="minorHAnsi" w:hAnsiTheme="minorHAnsi"/>
        </w:rPr>
      </w:pPr>
    </w:p>
    <w:p w14:paraId="0CCA4FE2" w14:textId="63227204" w:rsidR="00606C3D" w:rsidRDefault="00BD2739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Datum narození dítěte:……………………………</w:t>
      </w:r>
      <w:r w:rsidR="00EB50FF" w:rsidRPr="001F2102">
        <w:rPr>
          <w:rFonts w:asciiTheme="minorHAnsi" w:hAnsiTheme="minorHAnsi"/>
        </w:rPr>
        <w:t>……</w:t>
      </w:r>
      <w:r w:rsidR="006138CB">
        <w:rPr>
          <w:rFonts w:asciiTheme="minorHAnsi" w:hAnsiTheme="minorHAnsi"/>
        </w:rPr>
        <w:t>…………………………</w:t>
      </w:r>
      <w:r w:rsidR="00EB50FF" w:rsidRPr="001F2102">
        <w:rPr>
          <w:rFonts w:asciiTheme="minorHAnsi" w:hAnsiTheme="minorHAnsi"/>
        </w:rPr>
        <w:t>………………………….</w:t>
      </w:r>
      <w:r w:rsidRPr="001F2102">
        <w:rPr>
          <w:rFonts w:asciiTheme="minorHAnsi" w:hAnsiTheme="minorHAnsi"/>
        </w:rPr>
        <w:t>…………….</w:t>
      </w:r>
    </w:p>
    <w:p w14:paraId="3997D28A" w14:textId="77777777" w:rsidR="006138CB" w:rsidRPr="001F2102" w:rsidRDefault="006138CB">
      <w:pPr>
        <w:rPr>
          <w:rFonts w:asciiTheme="minorHAnsi" w:hAnsiTheme="minorHAnsi"/>
        </w:rPr>
      </w:pPr>
    </w:p>
    <w:p w14:paraId="486749AC" w14:textId="77777777" w:rsidR="00606C3D" w:rsidRPr="001F2102" w:rsidRDefault="00606C3D">
      <w:pPr>
        <w:rPr>
          <w:rFonts w:asciiTheme="minorHAnsi" w:hAnsiTheme="minorHAnsi"/>
        </w:rPr>
      </w:pPr>
    </w:p>
    <w:p w14:paraId="3D822AA5" w14:textId="6FAC3423" w:rsidR="004400D3" w:rsidRPr="001F2102" w:rsidRDefault="004400D3" w:rsidP="004400D3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Jméno a příjmení zákonného zástupce:…………</w:t>
      </w:r>
      <w:r w:rsidR="006138CB">
        <w:rPr>
          <w:rFonts w:asciiTheme="minorHAnsi" w:hAnsiTheme="minorHAnsi"/>
        </w:rPr>
        <w:t>……………………</w:t>
      </w:r>
      <w:r w:rsidRPr="001F2102">
        <w:rPr>
          <w:rFonts w:asciiTheme="minorHAnsi" w:hAnsiTheme="minorHAnsi"/>
        </w:rPr>
        <w:t>……………………………………………</w:t>
      </w:r>
    </w:p>
    <w:p w14:paraId="45AAC9A4" w14:textId="77777777" w:rsidR="004400D3" w:rsidRPr="001F2102" w:rsidRDefault="004400D3">
      <w:pPr>
        <w:rPr>
          <w:rFonts w:asciiTheme="minorHAnsi" w:hAnsiTheme="minorHAnsi"/>
        </w:rPr>
      </w:pPr>
    </w:p>
    <w:p w14:paraId="44068047" w14:textId="1C67EA16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r w:rsidRPr="001F2102">
        <w:rPr>
          <w:rFonts w:asciiTheme="minorHAnsi" w:hAnsiTheme="minorHAnsi"/>
        </w:rPr>
        <w:t xml:space="preserve">Adresa trvalého </w:t>
      </w:r>
      <w:proofErr w:type="gramStart"/>
      <w:r w:rsidRPr="001F2102">
        <w:rPr>
          <w:rFonts w:asciiTheme="minorHAnsi" w:hAnsiTheme="minorHAnsi"/>
        </w:rPr>
        <w:t>bydliště:…</w:t>
      </w:r>
      <w:proofErr w:type="gramEnd"/>
      <w:r w:rsidRPr="001F2102">
        <w:rPr>
          <w:rFonts w:asciiTheme="minorHAnsi" w:hAnsiTheme="minorHAnsi"/>
        </w:rPr>
        <w:t>…………………………</w:t>
      </w:r>
      <w:r w:rsidR="006138CB">
        <w:rPr>
          <w:rFonts w:asciiTheme="minorHAnsi" w:hAnsiTheme="minorHAnsi"/>
        </w:rPr>
        <w:t>…………………</w:t>
      </w:r>
      <w:proofErr w:type="gramStart"/>
      <w:r w:rsidR="006138CB">
        <w:rPr>
          <w:rFonts w:asciiTheme="minorHAnsi" w:hAnsiTheme="minorHAnsi"/>
        </w:rPr>
        <w:t>…….</w:t>
      </w:r>
      <w:proofErr w:type="gramEnd"/>
      <w:r w:rsidR="006138CB">
        <w:rPr>
          <w:rFonts w:asciiTheme="minorHAnsi" w:hAnsiTheme="minorHAnsi"/>
        </w:rPr>
        <w:t>.</w:t>
      </w:r>
      <w:r w:rsidRPr="001F2102">
        <w:rPr>
          <w:rFonts w:asciiTheme="minorHAnsi" w:hAnsiTheme="minorHAnsi"/>
        </w:rPr>
        <w:t>…</w:t>
      </w:r>
      <w:r w:rsidR="00EB50FF" w:rsidRPr="001F2102">
        <w:rPr>
          <w:rFonts w:asciiTheme="minorHAnsi" w:hAnsiTheme="minorHAnsi"/>
        </w:rPr>
        <w:t>…</w:t>
      </w:r>
      <w:proofErr w:type="gramStart"/>
      <w:r w:rsidR="00EB50FF" w:rsidRPr="001F2102">
        <w:rPr>
          <w:rFonts w:asciiTheme="minorHAnsi" w:hAnsiTheme="minorHAnsi"/>
        </w:rPr>
        <w:t>……</w:t>
      </w:r>
      <w:r w:rsidR="006138CB">
        <w:rPr>
          <w:rFonts w:asciiTheme="minorHAnsi" w:hAnsiTheme="minorHAnsi"/>
        </w:rPr>
        <w:t>.</w:t>
      </w:r>
      <w:proofErr w:type="gramEnd"/>
      <w:r w:rsidR="00EB50FF" w:rsidRPr="001F2102">
        <w:rPr>
          <w:rFonts w:asciiTheme="minorHAnsi" w:hAnsiTheme="minorHAnsi"/>
        </w:rPr>
        <w:t>…………………</w:t>
      </w:r>
      <w:proofErr w:type="gramStart"/>
      <w:r w:rsidR="00EB50FF" w:rsidRPr="001F2102">
        <w:rPr>
          <w:rFonts w:asciiTheme="minorHAnsi" w:hAnsiTheme="minorHAnsi"/>
        </w:rPr>
        <w:t>…….</w:t>
      </w:r>
      <w:proofErr w:type="gramEnd"/>
      <w:r w:rsidRPr="001F2102">
        <w:rPr>
          <w:rFonts w:asciiTheme="minorHAnsi" w:hAnsiTheme="minorHAnsi"/>
        </w:rPr>
        <w:t>……….</w:t>
      </w:r>
    </w:p>
    <w:p w14:paraId="48740C9E" w14:textId="77777777" w:rsidR="00606C3D" w:rsidRPr="001F2102" w:rsidRDefault="00606C3D">
      <w:pPr>
        <w:tabs>
          <w:tab w:val="left" w:pos="6171"/>
        </w:tabs>
        <w:rPr>
          <w:rFonts w:asciiTheme="minorHAnsi" w:hAnsiTheme="minorHAnsi"/>
        </w:rPr>
      </w:pPr>
    </w:p>
    <w:p w14:paraId="2714E7A9" w14:textId="4837B6AD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r w:rsidRPr="001F2102">
        <w:rPr>
          <w:rFonts w:asciiTheme="minorHAnsi" w:hAnsiTheme="minorHAnsi"/>
        </w:rPr>
        <w:t>Doručovací adresa:……………………………………</w:t>
      </w:r>
      <w:r w:rsidR="00EB50FF" w:rsidRPr="001F2102">
        <w:rPr>
          <w:rFonts w:asciiTheme="minorHAnsi" w:hAnsiTheme="minorHAnsi"/>
        </w:rPr>
        <w:t>………</w:t>
      </w:r>
      <w:r w:rsidR="006138CB">
        <w:rPr>
          <w:rFonts w:asciiTheme="minorHAnsi" w:hAnsiTheme="minorHAnsi"/>
        </w:rPr>
        <w:t>……………………………</w:t>
      </w:r>
      <w:r w:rsidR="00EB50FF" w:rsidRPr="001F2102">
        <w:rPr>
          <w:rFonts w:asciiTheme="minorHAnsi" w:hAnsiTheme="minorHAnsi"/>
        </w:rPr>
        <w:t>………………………</w:t>
      </w:r>
      <w:r w:rsidRPr="001F2102">
        <w:rPr>
          <w:rFonts w:asciiTheme="minorHAnsi" w:hAnsiTheme="minorHAnsi"/>
        </w:rPr>
        <w:t>…………</w:t>
      </w:r>
    </w:p>
    <w:p w14:paraId="68080533" w14:textId="77777777" w:rsidR="00606C3D" w:rsidRPr="001F2102" w:rsidRDefault="00606C3D">
      <w:pPr>
        <w:tabs>
          <w:tab w:val="left" w:pos="6171"/>
        </w:tabs>
        <w:rPr>
          <w:rFonts w:asciiTheme="minorHAnsi" w:hAnsiTheme="minorHAnsi"/>
        </w:rPr>
      </w:pPr>
    </w:p>
    <w:p w14:paraId="16BC6852" w14:textId="47171504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proofErr w:type="gramStart"/>
      <w:r w:rsidRPr="001F2102">
        <w:rPr>
          <w:rFonts w:asciiTheme="minorHAnsi" w:hAnsiTheme="minorHAnsi"/>
        </w:rPr>
        <w:t>telefon:…</w:t>
      </w:r>
      <w:proofErr w:type="gramEnd"/>
      <w:r w:rsidRPr="001F2102">
        <w:rPr>
          <w:rFonts w:asciiTheme="minorHAnsi" w:hAnsiTheme="minorHAnsi"/>
        </w:rPr>
        <w:t>………………………………………</w:t>
      </w:r>
      <w:r w:rsidR="00EB50FF" w:rsidRPr="001F2102">
        <w:rPr>
          <w:rFonts w:asciiTheme="minorHAnsi" w:hAnsiTheme="minorHAnsi"/>
        </w:rPr>
        <w:t>…</w:t>
      </w:r>
      <w:r w:rsidR="006138CB">
        <w:rPr>
          <w:rFonts w:asciiTheme="minorHAnsi" w:hAnsiTheme="minorHAnsi"/>
        </w:rPr>
        <w:t>………………………………...</w:t>
      </w:r>
      <w:r w:rsidR="00EB50FF" w:rsidRPr="001F2102">
        <w:rPr>
          <w:rFonts w:asciiTheme="minorHAnsi" w:hAnsiTheme="minorHAnsi"/>
        </w:rPr>
        <w:t>……………………</w:t>
      </w:r>
      <w:proofErr w:type="gramStart"/>
      <w:r w:rsidR="00EB50FF" w:rsidRPr="001F2102">
        <w:rPr>
          <w:rFonts w:asciiTheme="minorHAnsi" w:hAnsiTheme="minorHAnsi"/>
        </w:rPr>
        <w:t>…….</w:t>
      </w:r>
      <w:proofErr w:type="gramEnd"/>
      <w:r w:rsidR="00EB50FF" w:rsidRPr="001F2102">
        <w:rPr>
          <w:rFonts w:asciiTheme="minorHAnsi" w:hAnsiTheme="minorHAnsi"/>
        </w:rPr>
        <w:t>.</w:t>
      </w:r>
      <w:r w:rsidRPr="001F2102">
        <w:rPr>
          <w:rFonts w:asciiTheme="minorHAnsi" w:hAnsiTheme="minorHAnsi"/>
        </w:rPr>
        <w:t>…………</w:t>
      </w:r>
      <w:proofErr w:type="gramStart"/>
      <w:r w:rsidRPr="001F2102">
        <w:rPr>
          <w:rFonts w:asciiTheme="minorHAnsi" w:hAnsiTheme="minorHAnsi"/>
        </w:rPr>
        <w:t>…….</w:t>
      </w:r>
      <w:proofErr w:type="gramEnd"/>
      <w:r w:rsidRPr="001F2102">
        <w:rPr>
          <w:rFonts w:asciiTheme="minorHAnsi" w:hAnsiTheme="minorHAnsi"/>
        </w:rPr>
        <w:t>.</w:t>
      </w:r>
    </w:p>
    <w:p w14:paraId="54FACFC1" w14:textId="77777777" w:rsidR="00606C3D" w:rsidRPr="001F2102" w:rsidRDefault="00606C3D" w:rsidP="00A022D4">
      <w:pPr>
        <w:rPr>
          <w:rFonts w:asciiTheme="minorHAnsi" w:hAnsiTheme="minorHAnsi"/>
        </w:rPr>
      </w:pPr>
    </w:p>
    <w:p w14:paraId="35010145" w14:textId="70D617B4" w:rsidR="00606C3D" w:rsidRDefault="00AA0879" w:rsidP="00A022D4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E-mail:…</w:t>
      </w:r>
      <w:proofErr w:type="gramEnd"/>
      <w:r>
        <w:rPr>
          <w:rFonts w:asciiTheme="minorHAnsi" w:hAnsiTheme="minorHAnsi"/>
        </w:rPr>
        <w:t>……………………………………………………………</w:t>
      </w:r>
      <w:r w:rsidR="006138CB">
        <w:rPr>
          <w:rFonts w:asciiTheme="minorHAnsi" w:hAnsiTheme="minorHAnsi"/>
        </w:rPr>
        <w:t>…………………………………</w:t>
      </w:r>
      <w:proofErr w:type="gramStart"/>
      <w:r w:rsidR="006138CB">
        <w:rPr>
          <w:rFonts w:asciiTheme="minorHAnsi" w:hAnsiTheme="minorHAnsi"/>
        </w:rPr>
        <w:t>…….</w:t>
      </w:r>
      <w:proofErr w:type="gramEnd"/>
      <w:r w:rsidR="006138CB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……………………</w:t>
      </w:r>
    </w:p>
    <w:p w14:paraId="045CE629" w14:textId="77777777" w:rsidR="00AA0879" w:rsidRPr="001F2102" w:rsidRDefault="00AA0879" w:rsidP="00A022D4">
      <w:pPr>
        <w:rPr>
          <w:rFonts w:asciiTheme="minorHAnsi" w:hAnsiTheme="minorHAnsi"/>
        </w:rPr>
      </w:pPr>
    </w:p>
    <w:p w14:paraId="029A8BF6" w14:textId="77777777" w:rsidR="001F2102" w:rsidRPr="001F2102" w:rsidRDefault="001F2102" w:rsidP="001F2102">
      <w:pPr>
        <w:jc w:val="both"/>
        <w:rPr>
          <w:rFonts w:asciiTheme="minorHAnsi" w:hAnsiTheme="minorHAnsi"/>
          <w:b/>
          <w:sz w:val="22"/>
          <w:szCs w:val="22"/>
        </w:rPr>
      </w:pPr>
      <w:r w:rsidRPr="001F2102">
        <w:rPr>
          <w:rFonts w:asciiTheme="minorHAnsi" w:hAnsiTheme="minorHAnsi"/>
          <w:b/>
          <w:sz w:val="22"/>
          <w:szCs w:val="22"/>
        </w:rPr>
        <w:t xml:space="preserve">Informace o zpracování osobních údajů: </w:t>
      </w:r>
    </w:p>
    <w:p w14:paraId="7DF81250" w14:textId="6DDAC12D" w:rsidR="001F2102" w:rsidRP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>Poskytnuté osobní údaje bude správce (Město Ústí nad Orlicí, IČO: 00279676) zpracovávat v souladu platnou legislativou pro ochranu osobních údajů (např. Nařízením EU 2016/679 – Obecné nařízení o</w:t>
      </w:r>
      <w:r w:rsidR="00B50DDF">
        <w:rPr>
          <w:rFonts w:asciiTheme="minorHAnsi" w:hAnsiTheme="minorHAnsi"/>
          <w:sz w:val="22"/>
          <w:szCs w:val="22"/>
        </w:rPr>
        <w:t> </w:t>
      </w:r>
      <w:r w:rsidRPr="001F2102">
        <w:rPr>
          <w:rFonts w:asciiTheme="minorHAnsi" w:hAnsiTheme="minorHAnsi"/>
          <w:sz w:val="22"/>
          <w:szCs w:val="22"/>
        </w:rPr>
        <w:t>ochraně osobních údajů - GDPR) pro účely přípravy a realizace slavnostního obřadu</w:t>
      </w:r>
      <w:r w:rsidR="0086284C">
        <w:rPr>
          <w:rFonts w:asciiTheme="minorHAnsi" w:hAnsiTheme="minorHAnsi"/>
          <w:sz w:val="22"/>
          <w:szCs w:val="22"/>
        </w:rPr>
        <w:t xml:space="preserve"> včetně podpisu do kroniky města</w:t>
      </w:r>
      <w:r w:rsidRPr="001F2102">
        <w:rPr>
          <w:rFonts w:asciiTheme="minorHAnsi" w:hAnsiTheme="minorHAnsi"/>
          <w:sz w:val="22"/>
          <w:szCs w:val="22"/>
        </w:rPr>
        <w:t>.</w:t>
      </w:r>
    </w:p>
    <w:p w14:paraId="30E37EE0" w14:textId="77777777" w:rsidR="001F2102" w:rsidRP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>Zásady ochrany osobních údajů se uplatňují na všechny informace, týkající se identifikované nebo identifikovatelné fyzické osoby. Osobní údaje nejsou zpracovávány k jinému účelu, než ke kterému byly určeny.</w:t>
      </w:r>
    </w:p>
    <w:p w14:paraId="228732DD" w14:textId="18F58282" w:rsid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 xml:space="preserve">Subjekt údajů má v čl. 15 až 22 GDPR garantovaná svá práva, která může uplatňovat u správce. Subjekt údajů má také právo podat stížnost u dozorového orgánu. Podrobné informace o zpracování osobních údajů naleznete na </w:t>
      </w:r>
      <w:hyperlink r:id="rId6" w:history="1">
        <w:r w:rsidRPr="001F2102">
          <w:rPr>
            <w:rFonts w:asciiTheme="minorHAnsi" w:hAnsiTheme="minorHAnsi"/>
            <w:sz w:val="22"/>
            <w:szCs w:val="22"/>
          </w:rPr>
          <w:t>www.ustinadorlici.cz</w:t>
        </w:r>
      </w:hyperlink>
      <w:r w:rsidRPr="001F2102">
        <w:rPr>
          <w:rFonts w:asciiTheme="minorHAnsi" w:hAnsiTheme="minorHAnsi"/>
          <w:sz w:val="22"/>
          <w:szCs w:val="22"/>
        </w:rPr>
        <w:t>.</w:t>
      </w:r>
    </w:p>
    <w:p w14:paraId="1D9C640F" w14:textId="13B75B15" w:rsidR="00BE456C" w:rsidRDefault="00BE456C" w:rsidP="001F2102">
      <w:pPr>
        <w:jc w:val="both"/>
        <w:rPr>
          <w:rFonts w:asciiTheme="minorHAnsi" w:hAnsiTheme="minorHAnsi"/>
          <w:sz w:val="22"/>
          <w:szCs w:val="22"/>
        </w:rPr>
      </w:pPr>
    </w:p>
    <w:p w14:paraId="7C2E00FA" w14:textId="6EC28592" w:rsidR="00BE456C" w:rsidRPr="00BE456C" w:rsidRDefault="00BE456C" w:rsidP="001F210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E456C">
        <w:rPr>
          <w:rFonts w:asciiTheme="minorHAnsi" w:hAnsiTheme="minorHAnsi"/>
          <w:b/>
          <w:bCs/>
          <w:sz w:val="22"/>
          <w:szCs w:val="22"/>
        </w:rPr>
        <w:t>Souhlasíme se zveřejněním pořízených fotografií ze slavnostního obřadu vítání občánků na webu Města Ústí nad Orlicí</w:t>
      </w:r>
      <w:r w:rsidR="00B33B8F">
        <w:rPr>
          <w:rFonts w:asciiTheme="minorHAnsi" w:hAnsiTheme="minorHAnsi"/>
          <w:b/>
          <w:bCs/>
          <w:sz w:val="22"/>
          <w:szCs w:val="22"/>
        </w:rPr>
        <w:t>, případně na sociálních sítích.</w:t>
      </w:r>
    </w:p>
    <w:p w14:paraId="37B719CF" w14:textId="77777777" w:rsidR="00606C3D" w:rsidRPr="00BE456C" w:rsidRDefault="00606C3D">
      <w:pPr>
        <w:tabs>
          <w:tab w:val="left" w:pos="6171"/>
        </w:tabs>
        <w:jc w:val="both"/>
        <w:rPr>
          <w:rFonts w:asciiTheme="minorHAnsi" w:hAnsiTheme="minorHAnsi"/>
          <w:b/>
          <w:bCs/>
        </w:rPr>
      </w:pPr>
    </w:p>
    <w:p w14:paraId="0E280E23" w14:textId="77777777" w:rsidR="00A022D4" w:rsidRDefault="00A022D4">
      <w:pPr>
        <w:tabs>
          <w:tab w:val="left" w:pos="6171"/>
        </w:tabs>
        <w:jc w:val="both"/>
        <w:rPr>
          <w:rFonts w:asciiTheme="minorHAnsi" w:hAnsiTheme="minorHAnsi"/>
        </w:rPr>
      </w:pPr>
    </w:p>
    <w:p w14:paraId="49AE7CDA" w14:textId="77777777" w:rsidR="00B50DDF" w:rsidRPr="001F2102" w:rsidRDefault="00B50DDF">
      <w:pPr>
        <w:tabs>
          <w:tab w:val="left" w:pos="6171"/>
        </w:tabs>
        <w:jc w:val="both"/>
        <w:rPr>
          <w:rFonts w:asciiTheme="minorHAnsi" w:hAnsiTheme="minorHAnsi"/>
        </w:rPr>
      </w:pPr>
    </w:p>
    <w:p w14:paraId="3FD4A8DD" w14:textId="77777777" w:rsidR="00606C3D" w:rsidRPr="001F2102" w:rsidRDefault="00BD2739">
      <w:pPr>
        <w:tabs>
          <w:tab w:val="left" w:pos="6171"/>
        </w:tabs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>Datum……………………………</w:t>
      </w:r>
      <w:r w:rsidRPr="001F2102">
        <w:rPr>
          <w:rFonts w:asciiTheme="minorHAnsi" w:hAnsiTheme="minorHAnsi"/>
        </w:rPr>
        <w:tab/>
        <w:t>Podpis……………………….</w:t>
      </w:r>
    </w:p>
    <w:sectPr w:rsidR="00606C3D" w:rsidRPr="001F2102" w:rsidSect="00B50DDF">
      <w:pgSz w:w="11906" w:h="16838"/>
      <w:pgMar w:top="680" w:right="1418" w:bottom="794" w:left="1418" w:header="1797" w:footer="179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2F9F"/>
    <w:multiLevelType w:val="hybridMultilevel"/>
    <w:tmpl w:val="38AC845A"/>
    <w:lvl w:ilvl="0" w:tplc="63F89F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0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E2"/>
    <w:rsid w:val="00013609"/>
    <w:rsid w:val="000201DC"/>
    <w:rsid w:val="000726B9"/>
    <w:rsid w:val="000839C2"/>
    <w:rsid w:val="001305E4"/>
    <w:rsid w:val="001515EF"/>
    <w:rsid w:val="001820BC"/>
    <w:rsid w:val="001D42E2"/>
    <w:rsid w:val="001F2102"/>
    <w:rsid w:val="00245A86"/>
    <w:rsid w:val="00360187"/>
    <w:rsid w:val="00426136"/>
    <w:rsid w:val="004400D3"/>
    <w:rsid w:val="004C3D6B"/>
    <w:rsid w:val="00545564"/>
    <w:rsid w:val="0059173F"/>
    <w:rsid w:val="005A0517"/>
    <w:rsid w:val="00606C3D"/>
    <w:rsid w:val="006138CB"/>
    <w:rsid w:val="00617B39"/>
    <w:rsid w:val="006472B7"/>
    <w:rsid w:val="006860E7"/>
    <w:rsid w:val="0073609F"/>
    <w:rsid w:val="0079286A"/>
    <w:rsid w:val="00793677"/>
    <w:rsid w:val="008179E4"/>
    <w:rsid w:val="0086284C"/>
    <w:rsid w:val="00991FCD"/>
    <w:rsid w:val="00A022D4"/>
    <w:rsid w:val="00AA0879"/>
    <w:rsid w:val="00B33B8F"/>
    <w:rsid w:val="00B50DDF"/>
    <w:rsid w:val="00BD2739"/>
    <w:rsid w:val="00BE456C"/>
    <w:rsid w:val="00EA2AB4"/>
    <w:rsid w:val="00EB50FF"/>
    <w:rsid w:val="00FB4CF9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A96FE"/>
  <w15:docId w15:val="{259C6868-9811-4F9D-A7C0-BF78552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C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2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2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F2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inadorlic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klova.MUUO.CZ\Desktop\souhlas_vitani_deti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souhlas_vitani_deti-2</Template>
  <TotalTime>0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 stred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Pirklová</dc:creator>
  <cp:lastModifiedBy>Jana Jiruchová</cp:lastModifiedBy>
  <cp:revision>2</cp:revision>
  <cp:lastPrinted>2024-10-25T05:40:00Z</cp:lastPrinted>
  <dcterms:created xsi:type="dcterms:W3CDTF">2025-03-31T14:40:00Z</dcterms:created>
  <dcterms:modified xsi:type="dcterms:W3CDTF">2025-03-31T14:40:00Z</dcterms:modified>
</cp:coreProperties>
</file>